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32A59" w14:textId="77777777" w:rsidR="00521A92" w:rsidRDefault="009816FB" w:rsidP="00521A92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3FAEBEDD">
            <wp:simplePos x="0" y="0"/>
            <wp:positionH relativeFrom="column">
              <wp:posOffset>-448056</wp:posOffset>
            </wp:positionH>
            <wp:positionV relativeFrom="paragraph">
              <wp:posOffset>-252222</wp:posOffset>
            </wp:positionV>
            <wp:extent cx="7543709" cy="10670699"/>
            <wp:effectExtent l="0" t="0" r="6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709" cy="10670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A92">
        <w:t xml:space="preserve">                               </w:t>
      </w:r>
    </w:p>
    <w:p w14:paraId="1B4F8BCC" w14:textId="7FF7BB50" w:rsidR="00C64FC2" w:rsidRDefault="00521A92" w:rsidP="00542065">
      <w:pPr>
        <w:spacing w:after="0"/>
        <w:jc w:val="right"/>
      </w:pPr>
      <w:r>
        <w:t xml:space="preserve">                              </w:t>
      </w:r>
    </w:p>
    <w:p w14:paraId="768A6E01" w14:textId="4547E1D3" w:rsidR="0065167E" w:rsidRPr="00C64FC2" w:rsidRDefault="00521A92" w:rsidP="00542065">
      <w:pPr>
        <w:spacing w:after="0"/>
        <w:rPr>
          <w:color w:val="FFFFFF" w:themeColor="background1"/>
        </w:rPr>
      </w:pPr>
      <w:r w:rsidRPr="00C64FC2">
        <w:rPr>
          <w:color w:val="FFFFFF" w:themeColor="background1"/>
        </w:rPr>
        <w:t xml:space="preserve"> </w:t>
      </w:r>
      <w:r w:rsidR="00542065">
        <w:rPr>
          <w:color w:val="FFFFFF" w:themeColor="background1"/>
        </w:rPr>
        <w:t xml:space="preserve">                      </w:t>
      </w:r>
      <w:r w:rsidR="003879A4" w:rsidRPr="003879A4">
        <w:rPr>
          <w:color w:val="000000" w:themeColor="text1"/>
        </w:rPr>
        <w:t>21050</w:t>
      </w:r>
      <w:bookmarkStart w:id="0" w:name="_GoBack"/>
      <w:bookmarkEnd w:id="0"/>
    </w:p>
    <w:p w14:paraId="0B8EA8F5" w14:textId="51815BF9" w:rsidR="009816FB" w:rsidRDefault="009816FB"/>
    <w:p w14:paraId="23AADABA" w14:textId="77777777" w:rsidR="00CD5498" w:rsidRDefault="00CD5498" w:rsidP="009A0E40"/>
    <w:p w14:paraId="47C8BEE1" w14:textId="1D262C2B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E526E5" w14:textId="011212C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684D17" w14:textId="156246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392A02" w14:textId="0A0D795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F3C78E" w14:textId="403B761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2E3296" w14:textId="3B57835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56EBE3" w14:textId="4CA4354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9D18D8" w14:textId="6FCF02D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ABD86D" w14:textId="229AB8F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B6E72D" w14:textId="17CF5E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59BA21" w14:textId="52463D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B9372A" w14:textId="3B86493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B449C1" w14:textId="047E4B7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226367" w14:textId="4E4C6F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6583C8" w14:textId="027D8F7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5F65D3E" w14:textId="7763DB2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DB70E3" w14:textId="198688E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3F2151" w14:textId="65EE15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CE6485" w14:textId="7DF34B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B02A06" w14:textId="764922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C4932D" w14:textId="064F0C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8F0FF1" w14:textId="08635EA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2044D" w14:textId="04DBF88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DB3FB9" w14:textId="4728516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C7DB45" w14:textId="3E33D3C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4FB6AE" w14:textId="3E201F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5440DD" w14:textId="484943E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BE40FE" w14:textId="46D02ED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A1840F" w14:textId="3E5415C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D372F1" w14:textId="5CED5B9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E0B4F6" w14:textId="7F8AFE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5E22F2" w14:textId="406F46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DD4EA9" w14:textId="501F690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00C53BB" w14:textId="53F51D4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7004CD" w14:textId="4D7523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E10A60" w14:textId="5157C2E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EDD7422" w14:textId="00BD10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2051F2" w14:textId="22F4A53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729DAD" w14:textId="2E17AAE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041B" w14:textId="7E1E75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97F67A" w14:textId="6DD79B4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36D07D4" w14:textId="08D20E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80778F" w14:textId="4477B4D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617ABE" w14:textId="19AE8E5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964AE2" w14:textId="18C3A64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CFCEE3" w14:textId="534098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1636C3" w14:textId="1F3FC35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3594AE" w14:textId="5E95BA4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117A1A3" w14:textId="72A0C95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5A3594" w14:textId="28C6302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331E24" w14:textId="0218253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589C86" w14:textId="2979AFF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5FE401" w14:textId="45BAD55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96BEA0" w14:textId="511BC21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F0B3A9" w14:textId="1D2917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7E84BE" w14:textId="2CB743A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AAC385" w14:textId="6B1B901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73CD33" w14:textId="4493E75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1E7E7E" w14:textId="21E7A7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F01751E" w14:textId="05F6EB5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AF7AF0" w14:textId="230C3F9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EFC3F2" w14:textId="343CD0B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C1FBFFE" w14:textId="0915400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4519D8" w14:textId="68FD1EC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19291AF" w14:textId="7EEBB4C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83E83A" w14:textId="6670C51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471E1E" w14:textId="365B0EE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E58BCD7" w14:textId="0D5172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903BEE" w14:textId="2057D4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8317AB" w14:textId="142FD62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37B0F9" w14:textId="158CFE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397A6" w14:textId="6DDD9B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9A0F33F" w14:textId="5EA0B6E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951E18" w14:textId="31B073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52C8CE" w14:textId="57EE649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F9517CB" w14:textId="45BEB0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739199" w14:textId="4FA575F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9AC8231" w14:textId="0A0B616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A375F7" w14:textId="26F1799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D38A07" w14:textId="0662EA0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B93DA7" w14:textId="2C7EF6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B41365" w14:textId="2058DC4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06D6A0" w14:textId="7D647B4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D98997" w14:textId="3E802E0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71FFDB" w14:textId="6E715B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CD9A3A" w14:textId="23A261F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93F6E0" w14:textId="7272BC2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6A9EB28" w14:textId="2FAF2B1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149E64" w14:textId="280D536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2452747" w14:textId="5200A39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91892F" w14:textId="5348D76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7C1955" w14:textId="2FE48A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DB45C07" w14:textId="2DDCFFC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4D2074" w14:textId="33E2CD98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F616B0" w14:textId="61D128F0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1C7893" w14:textId="4F4A5CC5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2D5C256" w14:textId="0D8D561B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2CFCD7" w14:textId="12EC6BF8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F6D4DA" w14:textId="22506BD0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44E262" w14:textId="27AD7895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F7C1B3" w14:textId="6FCECB23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53F91F" w14:textId="0F88FA66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4FAD055" w14:textId="751705F9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4D0B09" w14:textId="19AD0933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46B475" w14:textId="1985B88F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060770" w14:textId="14582417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46D3603" w14:textId="3CBDD8A6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A2D1DB0" w14:textId="0FD8CA6C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DA50C7" w14:textId="745996F7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01762C" w14:textId="4F1F33F3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B175E" w14:textId="5C2C4991" w:rsidR="003E5432" w:rsidRPr="00542065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4645BFEE" w:rsidR="009816FB" w:rsidRPr="00BD11A1" w:rsidRDefault="003879A4" w:rsidP="009816FB">
      <w:pPr>
        <w:spacing w:after="0"/>
        <w:jc w:val="center"/>
        <w:rPr>
          <w:rFonts w:ascii="Arial Narrow" w:hAnsi="Arial Narrow"/>
          <w:b/>
          <w:bCs/>
          <w:i/>
          <w:iCs/>
          <w:sz w:val="32"/>
          <w:szCs w:val="32"/>
        </w:rPr>
      </w:pPr>
      <w:r w:rsidRPr="003879A4">
        <w:rPr>
          <w:rFonts w:ascii="Arial Narrow" w:hAnsi="Arial Narrow"/>
          <w:b/>
          <w:bCs/>
          <w:i/>
          <w:iCs/>
          <w:sz w:val="32"/>
          <w:szCs w:val="32"/>
        </w:rPr>
        <w:t>Косырева Екатерина</w:t>
      </w:r>
    </w:p>
    <w:p w14:paraId="03C4A15B" w14:textId="2574C323" w:rsidR="009816FB" w:rsidRPr="00BD11A1" w:rsidRDefault="009816FB" w:rsidP="00C64FC2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BD11A1">
        <w:rPr>
          <w:rFonts w:ascii="Arial Narrow" w:hAnsi="Arial Narrow"/>
          <w:sz w:val="24"/>
          <w:szCs w:val="24"/>
        </w:rPr>
        <w:t>(</w:t>
      </w:r>
      <w:r w:rsidR="003879A4">
        <w:rPr>
          <w:rFonts w:ascii="Arial Narrow" w:hAnsi="Arial Narrow"/>
          <w:sz w:val="24"/>
          <w:szCs w:val="24"/>
        </w:rPr>
        <w:t>МБУ ДК Узморский</w:t>
      </w:r>
      <w:r w:rsidR="00EA73C2">
        <w:rPr>
          <w:rFonts w:ascii="Arial Narrow" w:hAnsi="Arial Narrow"/>
          <w:sz w:val="24"/>
          <w:szCs w:val="24"/>
        </w:rPr>
        <w:t xml:space="preserve">, </w:t>
      </w:r>
      <w:r w:rsidR="00EA73C2" w:rsidRPr="00EA73C2">
        <w:rPr>
          <w:rFonts w:ascii="Arial Narrow" w:hAnsi="Arial Narrow"/>
          <w:sz w:val="24"/>
          <w:szCs w:val="24"/>
        </w:rPr>
        <w:t>Саратовская область Энгельсский район с. Узморье</w:t>
      </w:r>
      <w:r w:rsidRPr="00BD11A1">
        <w:rPr>
          <w:rFonts w:ascii="Arial Narrow" w:hAnsi="Arial Narrow"/>
          <w:sz w:val="24"/>
          <w:szCs w:val="24"/>
        </w:rPr>
        <w:t>)</w:t>
      </w:r>
    </w:p>
    <w:p w14:paraId="628464E3" w14:textId="62FC3F16" w:rsidR="00BD11A1" w:rsidRPr="00BD11A1" w:rsidRDefault="009816FB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b/>
          <w:bCs/>
          <w:color w:val="FF0000"/>
          <w:sz w:val="28"/>
          <w:szCs w:val="28"/>
        </w:rPr>
        <w:t>Руководитель/преподаватель</w:t>
      </w:r>
      <w:r w:rsidRPr="00BD11A1">
        <w:rPr>
          <w:rFonts w:ascii="Arial Narrow" w:hAnsi="Arial Narrow"/>
          <w:color w:val="FF0000"/>
          <w:sz w:val="28"/>
          <w:szCs w:val="28"/>
        </w:rPr>
        <w:t>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EA73C2" w:rsidRPr="00EA73C2">
        <w:rPr>
          <w:rFonts w:ascii="Arial Narrow" w:hAnsi="Arial Narrow"/>
          <w:sz w:val="28"/>
          <w:szCs w:val="28"/>
        </w:rPr>
        <w:t>Ауст Светлана Валерьевна</w:t>
      </w:r>
      <w:r w:rsidR="00BD11A1" w:rsidRPr="00BD11A1">
        <w:rPr>
          <w:rFonts w:ascii="Arial Narrow" w:hAnsi="Arial Narrow"/>
          <w:sz w:val="28"/>
          <w:szCs w:val="28"/>
        </w:rPr>
        <w:t xml:space="preserve"> </w:t>
      </w:r>
      <w:r w:rsidRPr="00BD11A1">
        <w:rPr>
          <w:rFonts w:ascii="Arial Narrow" w:hAnsi="Arial Narrow"/>
          <w:sz w:val="28"/>
          <w:szCs w:val="28"/>
        </w:rPr>
        <w:t xml:space="preserve">   </w:t>
      </w:r>
    </w:p>
    <w:p w14:paraId="18FB7FDF" w14:textId="5964E798" w:rsidR="009816FB" w:rsidRPr="00BD11A1" w:rsidRDefault="00BD11A1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sz w:val="28"/>
          <w:szCs w:val="28"/>
        </w:rPr>
        <w:t xml:space="preserve"> </w:t>
      </w:r>
      <w:r w:rsidR="009816FB" w:rsidRPr="00BD11A1">
        <w:rPr>
          <w:rFonts w:ascii="Arial Narrow" w:hAnsi="Arial Narrow"/>
          <w:sz w:val="28"/>
          <w:szCs w:val="28"/>
        </w:rPr>
        <w:t xml:space="preserve">   </w:t>
      </w:r>
      <w:r w:rsidRPr="00BD11A1">
        <w:rPr>
          <w:rFonts w:ascii="Arial Narrow" w:hAnsi="Arial Narrow"/>
          <w:sz w:val="28"/>
          <w:szCs w:val="28"/>
        </w:rPr>
        <w:t xml:space="preserve"> </w:t>
      </w:r>
    </w:p>
    <w:p w14:paraId="4641B753" w14:textId="1F3BF405" w:rsidR="009816FB" w:rsidRPr="00BD11A1" w:rsidRDefault="009816FB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b/>
          <w:bCs/>
          <w:color w:val="FF0000"/>
          <w:sz w:val="28"/>
          <w:szCs w:val="28"/>
        </w:rPr>
        <w:t>Номинация: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3879A4" w:rsidRPr="003879A4">
        <w:rPr>
          <w:rFonts w:ascii="Arial Narrow" w:hAnsi="Arial Narrow"/>
          <w:sz w:val="28"/>
          <w:szCs w:val="28"/>
        </w:rPr>
        <w:t>Декоративно-прикладное искусство</w:t>
      </w:r>
      <w:r w:rsidRPr="00BD11A1">
        <w:rPr>
          <w:rFonts w:ascii="Arial Narrow" w:hAnsi="Arial Narrow"/>
          <w:sz w:val="28"/>
          <w:szCs w:val="28"/>
        </w:rPr>
        <w:t xml:space="preserve">; </w:t>
      </w:r>
      <w:r w:rsidRPr="00BD11A1">
        <w:rPr>
          <w:rFonts w:ascii="Arial Narrow" w:hAnsi="Arial Narrow"/>
          <w:color w:val="FF0000"/>
          <w:sz w:val="28"/>
          <w:szCs w:val="28"/>
        </w:rPr>
        <w:t>категория: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EA73C2" w:rsidRPr="00EA73C2">
        <w:rPr>
          <w:rFonts w:ascii="Arial Narrow" w:hAnsi="Arial Narrow"/>
          <w:sz w:val="28"/>
          <w:szCs w:val="28"/>
        </w:rPr>
        <w:t>8-11 лет</w:t>
      </w:r>
    </w:p>
    <w:p w14:paraId="620FBBB6" w14:textId="77777777" w:rsidR="003879A4" w:rsidRDefault="00CD5498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color w:val="FF0000"/>
          <w:sz w:val="28"/>
          <w:szCs w:val="28"/>
        </w:rPr>
        <w:t>Конкурсная работа: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3879A4">
        <w:rPr>
          <w:rFonts w:ascii="Arial Narrow" w:hAnsi="Arial Narrow"/>
          <w:sz w:val="28"/>
          <w:szCs w:val="28"/>
        </w:rPr>
        <w:t xml:space="preserve">"Рождественский олень". </w:t>
      </w:r>
    </w:p>
    <w:p w14:paraId="4C52C563" w14:textId="104E6195" w:rsidR="00CD5498" w:rsidRPr="00BD11A1" w:rsidRDefault="003879A4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Техника выполнения</w:t>
      </w:r>
      <w:r w:rsidRPr="003879A4">
        <w:rPr>
          <w:rFonts w:ascii="Arial Narrow" w:hAnsi="Arial Narrow"/>
          <w:sz w:val="28"/>
          <w:szCs w:val="28"/>
        </w:rPr>
        <w:t>: джутовая  филигрань.</w:t>
      </w:r>
    </w:p>
    <w:p w14:paraId="4CDEC3AE" w14:textId="6449D84F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270F9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098AF6" w14:textId="77777777" w:rsidR="00182D89" w:rsidRDefault="00182D89" w:rsidP="007E6661">
      <w:pPr>
        <w:spacing w:after="0" w:line="240" w:lineRule="auto"/>
      </w:pPr>
      <w:r>
        <w:separator/>
      </w:r>
    </w:p>
  </w:endnote>
  <w:endnote w:type="continuationSeparator" w:id="0">
    <w:p w14:paraId="13650D1F" w14:textId="77777777" w:rsidR="00182D89" w:rsidRDefault="00182D89" w:rsidP="007E6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9013A7" w14:textId="77777777" w:rsidR="00182D89" w:rsidRDefault="00182D89" w:rsidP="007E6661">
      <w:pPr>
        <w:spacing w:after="0" w:line="240" w:lineRule="auto"/>
      </w:pPr>
      <w:r>
        <w:separator/>
      </w:r>
    </w:p>
  </w:footnote>
  <w:footnote w:type="continuationSeparator" w:id="0">
    <w:p w14:paraId="0C82EEDE" w14:textId="77777777" w:rsidR="00182D89" w:rsidRDefault="00182D89" w:rsidP="007E66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26"/>
    <w:rsid w:val="00002409"/>
    <w:rsid w:val="00156297"/>
    <w:rsid w:val="00182D89"/>
    <w:rsid w:val="00270F94"/>
    <w:rsid w:val="003879A4"/>
    <w:rsid w:val="003E5432"/>
    <w:rsid w:val="00521A92"/>
    <w:rsid w:val="00542065"/>
    <w:rsid w:val="0065167E"/>
    <w:rsid w:val="006A5820"/>
    <w:rsid w:val="007E6661"/>
    <w:rsid w:val="00854F99"/>
    <w:rsid w:val="009816FB"/>
    <w:rsid w:val="009A0E40"/>
    <w:rsid w:val="00A6564D"/>
    <w:rsid w:val="00AA3726"/>
    <w:rsid w:val="00AD2DC2"/>
    <w:rsid w:val="00B21845"/>
    <w:rsid w:val="00BD11A1"/>
    <w:rsid w:val="00C64FC2"/>
    <w:rsid w:val="00CD5498"/>
    <w:rsid w:val="00D401AC"/>
    <w:rsid w:val="00EA73C2"/>
    <w:rsid w:val="00F8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chartTrackingRefBased/>
  <w15:docId w15:val="{4B7DCB16-2A77-4191-95F2-DE8FC966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66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E6661"/>
  </w:style>
  <w:style w:type="paragraph" w:styleId="a5">
    <w:name w:val="footer"/>
    <w:basedOn w:val="a"/>
    <w:link w:val="a6"/>
    <w:uiPriority w:val="99"/>
    <w:unhideWhenUsed/>
    <w:rsid w:val="007E66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E66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MusicMedia</cp:lastModifiedBy>
  <cp:revision>2</cp:revision>
  <dcterms:created xsi:type="dcterms:W3CDTF">2024-03-26T13:12:00Z</dcterms:created>
  <dcterms:modified xsi:type="dcterms:W3CDTF">2024-03-26T13:12:00Z</dcterms:modified>
</cp:coreProperties>
</file>