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9480" w:leader="none"/>
        </w:tabs>
        <w:rPr>
          <w:rFonts w:ascii="Arial Narrow" w:hAnsi="Arial Narrow"/>
          <w:b/>
        </w:rPr>
      </w:pPr>
      <w:r/>
      <w:bookmarkStart w:id="0" w:name="_GoBack"/>
      <w:r/>
      <w:bookmarkEnd w:id="0"/>
      <w:r>
        <w:rPr>
          <w:rFonts w:ascii="Arial Narrow" w:hAnsi="Arial Narr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page">
                  <wp:posOffset>-13648</wp:posOffset>
                </wp:positionH>
                <wp:positionV relativeFrom="paragraph">
                  <wp:posOffset>-527685</wp:posOffset>
                </wp:positionV>
                <wp:extent cx="7594493" cy="10740783"/>
                <wp:effectExtent l="0" t="0" r="6985" b="3810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594493" cy="107407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page;margin-left:-1.07pt;mso-position-horizontal:absolute;mso-position-vertical-relative:text;margin-top:-41.55pt;mso-position-vertical:absolute;width:597.99pt;height:845.73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Arial Narrow" w:hAnsi="Arial Narrow"/>
          <w:lang w:eastAsia="ru-RU"/>
        </w:rPr>
        <w:t xml:space="preserve">       </w:t>
      </w:r>
      <w:r>
        <w:rPr>
          <w:rFonts w:ascii="Arial Narrow" w:hAnsi="Arial Narrow"/>
        </w:rPr>
        <w:t xml:space="preserve">                                                       </w:t>
      </w:r>
      <w:r>
        <w:rPr>
          <w:rFonts w:ascii="Arial Narrow" w:hAnsi="Arial Narrow"/>
        </w:rPr>
        <w:t xml:space="preserve">                   </w:t>
      </w:r>
      <w:r>
        <w:rPr>
          <w:rFonts w:ascii="Arial Narrow" w:hAnsi="Arial Narrow"/>
        </w:rPr>
        <w:t xml:space="preserve">    </w:t>
      </w:r>
      <w:r>
        <w:rPr>
          <w:rFonts w:ascii="Arial Narrow" w:hAnsi="Arial Narrow"/>
          <w:b/>
          <w:bCs/>
          <w:sz w:val="18"/>
          <w:szCs w:val="18"/>
        </w:rPr>
        <w:t xml:space="preserve">Серия </w:t>
      </w:r>
      <w:r>
        <w:rPr>
          <w:rFonts w:ascii="Arial Narrow" w:hAnsi="Arial Narrow"/>
          <w:b/>
          <w:bCs/>
          <w:sz w:val="18"/>
          <w:szCs w:val="18"/>
        </w:rPr>
        <w:t xml:space="preserve">МВ</w:t>
      </w:r>
      <w:r>
        <w:rPr>
          <w:rFonts w:ascii="Arial Narrow" w:hAnsi="Arial Narrow"/>
          <w:b/>
          <w:bCs/>
          <w:sz w:val="18"/>
          <w:szCs w:val="18"/>
        </w:rPr>
        <w:t xml:space="preserve"> №</w:t>
      </w:r>
      <w:r>
        <w:rPr>
          <w:rFonts w:ascii="Arial Narrow" w:hAnsi="Arial Narrow"/>
          <w:b/>
          <w:bCs/>
          <w:sz w:val="18"/>
          <w:szCs w:val="18"/>
        </w:rPr>
        <w:t xml:space="preserve"> </w:t>
      </w:r>
      <w:r>
        <w:rPr>
          <w:rFonts w:ascii="Arial Narrow" w:hAnsi="Arial Narrow"/>
          <w:b/>
          <w:bCs/>
          <w:sz w:val="18"/>
          <w:szCs w:val="18"/>
        </w:rPr>
        <w:t xml:space="preserve">1132</w:t>
      </w:r>
      <w:r>
        <w:rPr>
          <w:b/>
          <w:bCs/>
          <w:color w:val="000000" w:themeColor="text1"/>
          <w:sz w:val="18"/>
          <w:szCs w:val="18"/>
        </w:rPr>
        <w:tab/>
      </w:r>
      <w:r>
        <w:rPr>
          <w:rFonts w:ascii="Arial Narrow" w:hAnsi="Arial Narrow"/>
          <w:b/>
          <w:bCs/>
          <w:sz w:val="18"/>
          <w:szCs w:val="18"/>
        </w:rPr>
        <w:t xml:space="preserve">   </w:t>
      </w:r>
      <w:r>
        <w:rPr>
          <w:rFonts w:ascii="Arial Narrow" w:hAnsi="Arial Narrow"/>
          <w:b/>
          <w:bCs/>
          <w:sz w:val="18"/>
          <w:szCs w:val="18"/>
        </w:rPr>
        <w:tab/>
      </w:r>
      <w:r>
        <w:rPr>
          <w:rFonts w:ascii="Arial Narrow" w:hAnsi="Arial Narrow"/>
          <w:b/>
          <w:bCs/>
          <w:sz w:val="18"/>
          <w:szCs w:val="18"/>
        </w:rPr>
        <w:tab/>
      </w:r>
      <w:r>
        <w:rPr>
          <w:rFonts w:ascii="Arial Narrow" w:hAnsi="Arial Narrow"/>
          <w:b/>
        </w:rPr>
      </w:r>
    </w:p>
    <w:p>
      <w:pPr>
        <w:tabs>
          <w:tab w:val="left" w:pos="5700" w:leader="none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</w:r>
    </w:p>
    <w:p>
      <w:pPr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ind w:left="-284" w:right="-306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  <w:r>
        <w:rPr>
          <w:rFonts w:ascii="Arial Narrow" w:hAnsi="Arial Narrow"/>
          <w:sz w:val="28"/>
          <w:szCs w:val="28"/>
        </w:rPr>
      </w:r>
    </w:p>
    <w:p>
      <w:pPr>
        <w:tabs>
          <w:tab w:val="left" w:pos="9480" w:leader="none"/>
          <w:tab w:val="left" w:pos="11676" w:leader="none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ind w:left="1134" w:right="1394"/>
        <w:jc w:val="center"/>
        <w:spacing w:after="0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</w:r>
      <w:r>
        <w:rPr>
          <w:rFonts w:ascii="Arial Narrow" w:hAnsi="Arial Narrow"/>
          <w:b/>
          <w:bCs/>
          <w:sz w:val="40"/>
          <w:szCs w:val="40"/>
        </w:rPr>
      </w:r>
    </w:p>
    <w:p>
      <w:pPr>
        <w:ind w:left="1134" w:right="1394"/>
        <w:jc w:val="center"/>
        <w:spacing w:after="0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</w:r>
      <w:r>
        <w:rPr>
          <w:rFonts w:ascii="Arial Narrow" w:hAnsi="Arial Narrow"/>
          <w:b/>
          <w:bCs/>
          <w:sz w:val="40"/>
          <w:szCs w:val="40"/>
        </w:rPr>
      </w:r>
    </w:p>
    <w:p>
      <w:pPr>
        <w:ind w:right="543"/>
        <w:spacing w:after="0"/>
        <w:rPr>
          <w:rFonts w:ascii="Century Gothic" w:hAnsi="Century Gothic"/>
          <w:b/>
          <w:bCs/>
          <w:color w:val="ffffff" w:themeColor="background1"/>
          <w:sz w:val="40"/>
          <w:szCs w:val="40"/>
        </w:rPr>
      </w:pPr>
      <w:r>
        <w:rPr>
          <w:rFonts w:ascii="Century Gothic" w:hAnsi="Century Gothic"/>
          <w:b/>
          <w:bCs/>
          <w:color w:val="ffffff" w:themeColor="background1"/>
          <w:sz w:val="40"/>
          <w:szCs w:val="40"/>
        </w:rPr>
      </w:r>
      <w:r>
        <w:rPr>
          <w:rFonts w:ascii="Century Gothic" w:hAnsi="Century Gothic"/>
          <w:b/>
          <w:bCs/>
          <w:color w:val="ffffff" w:themeColor="background1"/>
          <w:sz w:val="40"/>
          <w:szCs w:val="40"/>
        </w:rPr>
      </w:r>
    </w:p>
    <w:p>
      <w:pPr>
        <w:ind w:left="851" w:right="827"/>
        <w:jc w:val="center"/>
        <w:spacing w:after="0"/>
        <w:rPr>
          <w:rFonts w:ascii="Century Gothic" w:hAnsi="Century Gothic"/>
          <w:b/>
          <w:bCs/>
          <w:color w:val="ffffff" w:themeColor="background1"/>
          <w:sz w:val="48"/>
          <w:szCs w:val="48"/>
        </w:rPr>
      </w:pPr>
      <w:r>
        <w:rPr>
          <w:rFonts w:ascii="Century Gothic" w:hAnsi="Century Gothic"/>
          <w:b/>
          <w:bCs/>
          <w:color w:val="ffffff" w:themeColor="background1"/>
          <w:sz w:val="48"/>
          <w:szCs w:val="48"/>
        </w:rPr>
      </w:r>
      <w:r>
        <w:rPr>
          <w:rFonts w:ascii="Century Gothic" w:hAnsi="Century Gothic"/>
          <w:b/>
          <w:bCs/>
          <w:color w:val="ffffff" w:themeColor="background1"/>
          <w:sz w:val="48"/>
          <w:szCs w:val="48"/>
        </w:rPr>
      </w:r>
    </w:p>
    <w:p>
      <w:pPr>
        <w:ind w:left="1843" w:right="1819"/>
        <w:jc w:val="center"/>
        <w:spacing w:after="0"/>
        <w:rPr>
          <w:rFonts w:ascii="Century Gothic" w:hAnsi="Century Gothic"/>
          <w:b/>
          <w:bCs/>
          <w:sz w:val="40"/>
          <w:szCs w:val="48"/>
        </w:rPr>
      </w:pPr>
      <w:r>
        <w:rPr>
          <w:rFonts w:ascii="Century Gothic" w:hAnsi="Century Gothic"/>
          <w:b/>
          <w:bCs/>
          <w:sz w:val="40"/>
          <w:szCs w:val="48"/>
        </w:rPr>
        <w:t xml:space="preserve">Ауст Светлана Валерьевна</w:t>
      </w:r>
      <w:r>
        <w:rPr>
          <w:rFonts w:ascii="Century Gothic" w:hAnsi="Century Gothic"/>
          <w:b/>
          <w:bCs/>
          <w:sz w:val="40"/>
          <w:szCs w:val="48"/>
        </w:rPr>
      </w:r>
    </w:p>
    <w:p>
      <w:pPr>
        <w:ind w:left="1843" w:right="1819"/>
        <w:jc w:val="center"/>
        <w:spacing w:after="0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</w:r>
      <w:r>
        <w:rPr>
          <w:rFonts w:ascii="Arial Narrow" w:hAnsi="Arial Narrow"/>
          <w:b/>
          <w:bCs/>
          <w:sz w:val="40"/>
          <w:szCs w:val="40"/>
        </w:rPr>
      </w:r>
    </w:p>
    <w:p>
      <w:pPr>
        <w:ind w:left="1843" w:right="1819"/>
        <w:jc w:val="center"/>
        <w:spacing w:after="0"/>
        <w:rPr>
          <w:rFonts w:ascii="Arial Narrow" w:hAnsi="Arial Narrow"/>
          <w:color w:val="404040" w:themeColor="text1" w:themeTint="BF"/>
          <w:sz w:val="28"/>
          <w:szCs w:val="32"/>
        </w:rPr>
      </w:pPr>
      <w:r>
        <w:rPr>
          <w:rFonts w:ascii="Arial Narrow" w:hAnsi="Arial Narrow"/>
          <w:color w:val="404040" w:themeColor="text1" w:themeTint="BF"/>
          <w:sz w:val="28"/>
          <w:szCs w:val="32"/>
        </w:rPr>
        <w:t xml:space="preserve">МБУ ДК «Узморский»</w:t>
      </w:r>
      <w:r>
        <w:rPr>
          <w:rFonts w:ascii="Arial Narrow" w:hAnsi="Arial Narrow"/>
          <w:color w:val="404040" w:themeColor="text1" w:themeTint="BF"/>
          <w:sz w:val="28"/>
          <w:szCs w:val="32"/>
        </w:rPr>
      </w:r>
    </w:p>
    <w:p>
      <w:pPr>
        <w:ind w:left="1843" w:right="1819"/>
        <w:jc w:val="center"/>
        <w:spacing w:after="0"/>
        <w:rPr>
          <w:rFonts w:ascii="Arial Narrow" w:hAnsi="Arial Narrow"/>
          <w:color w:val="404040" w:themeColor="text1" w:themeTint="BF"/>
          <w:sz w:val="28"/>
          <w:szCs w:val="32"/>
        </w:rPr>
      </w:pPr>
      <w:r>
        <w:rPr>
          <w:rFonts w:ascii="Arial Narrow" w:hAnsi="Arial Narrow"/>
          <w:color w:val="404040" w:themeColor="text1" w:themeTint="BF"/>
          <w:sz w:val="28"/>
          <w:szCs w:val="32"/>
        </w:rPr>
      </w:r>
      <w:r>
        <w:rPr>
          <w:rFonts w:ascii="Arial Narrow" w:hAnsi="Arial Narrow"/>
          <w:color w:val="404040" w:themeColor="text1" w:themeTint="BF"/>
          <w:sz w:val="28"/>
          <w:szCs w:val="32"/>
        </w:rPr>
      </w:r>
    </w:p>
    <w:p>
      <w:pPr>
        <w:ind w:left="1843" w:right="1819"/>
        <w:jc w:val="center"/>
        <w:spacing w:after="0"/>
        <w:rPr>
          <w:rFonts w:ascii="Arial Narrow" w:hAnsi="Arial Narrow"/>
          <w:color w:val="404040" w:themeColor="text1" w:themeTint="BF"/>
          <w:sz w:val="28"/>
          <w:szCs w:val="32"/>
        </w:rPr>
      </w:pPr>
      <w:r>
        <w:rPr>
          <w:rFonts w:ascii="Arial Narrow" w:hAnsi="Arial Narrow"/>
          <w:color w:val="404040" w:themeColor="text1" w:themeTint="BF"/>
          <w:sz w:val="28"/>
          <w:szCs w:val="32"/>
        </w:rPr>
        <w:t xml:space="preserve"> </w:t>
      </w:r>
      <w:r>
        <w:rPr>
          <w:rFonts w:ascii="Arial Narrow" w:hAnsi="Arial Narrow"/>
          <w:color w:val="404040" w:themeColor="text1" w:themeTint="BF"/>
          <w:sz w:val="28"/>
          <w:szCs w:val="32"/>
        </w:rPr>
        <w:t xml:space="preserve">Саратовская область Энгельсский район село Узморье</w:t>
      </w:r>
      <w:r>
        <w:rPr>
          <w:rFonts w:ascii="Arial Narrow" w:hAnsi="Arial Narrow"/>
          <w:color w:val="404040" w:themeColor="text1" w:themeTint="BF"/>
          <w:sz w:val="28"/>
          <w:szCs w:val="32"/>
        </w:rPr>
      </w:r>
    </w:p>
    <w:p>
      <w:pPr>
        <w:ind w:left="851" w:right="827"/>
        <w:jc w:val="center"/>
        <w:spacing w:after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</w:r>
      <w:r>
        <w:rPr>
          <w:rFonts w:ascii="Arial Narrow" w:hAnsi="Arial Narrow"/>
          <w:b/>
          <w:sz w:val="32"/>
          <w:szCs w:val="32"/>
        </w:rPr>
      </w:r>
    </w:p>
    <w:p>
      <w:pPr>
        <w:tabs>
          <w:tab w:val="left" w:pos="6024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sectPr>
      <w:headerReference w:type="default" r:id="rId8"/>
      <w:footnotePr/>
      <w:endnotePr/>
      <w:type w:val="nextPage"/>
      <w:pgSz w:w="11906" w:h="16838" w:orient="portrait"/>
      <w:pgMar w:top="720" w:right="720" w:bottom="720" w:left="720" w:header="11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603020202020204"/>
  </w:font>
  <w:font w:name="Arial Narrow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color w:val="000000" w:themeColor="text1"/>
      </w:rPr>
    </w:pPr>
    <w:r>
      <w:rPr>
        <w:color w:val="000000" w:themeColor="text1"/>
      </w:rPr>
    </w:r>
    <w:r>
      <w:rPr>
        <w:color w:val="000000" w:themeColor="text1"/>
      </w:rPr>
    </w:r>
  </w:p>
  <w:p>
    <w:pPr>
      <w:pStyle w:val="67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7"/>
    <w:next w:val="66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7"/>
    <w:next w:val="66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7"/>
    <w:next w:val="66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7"/>
    <w:next w:val="6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7"/>
    <w:next w:val="6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7"/>
    <w:next w:val="6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7"/>
    <w:next w:val="6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7"/>
    <w:next w:val="6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7"/>
    <w:next w:val="6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7"/>
    <w:next w:val="66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8"/>
    <w:link w:val="34"/>
    <w:uiPriority w:val="10"/>
    <w:rPr>
      <w:sz w:val="48"/>
      <w:szCs w:val="48"/>
    </w:rPr>
  </w:style>
  <w:style w:type="paragraph" w:styleId="36">
    <w:name w:val="Subtitle"/>
    <w:basedOn w:val="667"/>
    <w:next w:val="6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8"/>
    <w:link w:val="36"/>
    <w:uiPriority w:val="11"/>
    <w:rPr>
      <w:sz w:val="24"/>
      <w:szCs w:val="24"/>
    </w:rPr>
  </w:style>
  <w:style w:type="paragraph" w:styleId="38">
    <w:name w:val="Quote"/>
    <w:basedOn w:val="667"/>
    <w:next w:val="6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7"/>
    <w:next w:val="6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8"/>
    <w:link w:val="671"/>
    <w:uiPriority w:val="99"/>
  </w:style>
  <w:style w:type="character" w:styleId="45">
    <w:name w:val="Footer Char"/>
    <w:basedOn w:val="668"/>
    <w:link w:val="673"/>
    <w:uiPriority w:val="99"/>
  </w:style>
  <w:style w:type="paragraph" w:styleId="4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3"/>
    <w:uiPriority w:val="99"/>
  </w:style>
  <w:style w:type="table" w:styleId="48">
    <w:name w:val="Table Grid"/>
    <w:basedOn w:val="6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8"/>
    <w:uiPriority w:val="99"/>
    <w:unhideWhenUsed/>
    <w:rPr>
      <w:vertAlign w:val="superscript"/>
    </w:rPr>
  </w:style>
  <w:style w:type="paragraph" w:styleId="178">
    <w:name w:val="endnote text"/>
    <w:basedOn w:val="6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8"/>
    <w:uiPriority w:val="99"/>
    <w:semiHidden/>
    <w:unhideWhenUsed/>
    <w:rPr>
      <w:vertAlign w:val="superscript"/>
    </w:rPr>
  </w:style>
  <w:style w:type="paragraph" w:styleId="181">
    <w:name w:val="toc 1"/>
    <w:basedOn w:val="667"/>
    <w:next w:val="6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7"/>
    <w:next w:val="6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7"/>
    <w:next w:val="6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7"/>
    <w:next w:val="6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7"/>
    <w:next w:val="6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7"/>
    <w:next w:val="6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7"/>
    <w:next w:val="6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7"/>
    <w:next w:val="6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7"/>
    <w:next w:val="6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qFormat/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paragraph" w:styleId="671">
    <w:name w:val="Header"/>
    <w:basedOn w:val="667"/>
    <w:link w:val="6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2" w:customStyle="1">
    <w:name w:val="Верхний колонтитул Знак"/>
    <w:basedOn w:val="668"/>
    <w:link w:val="671"/>
    <w:uiPriority w:val="99"/>
  </w:style>
  <w:style w:type="paragraph" w:styleId="673">
    <w:name w:val="Footer"/>
    <w:basedOn w:val="667"/>
    <w:link w:val="67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4" w:customStyle="1">
    <w:name w:val="Нижний колонтитул Знак"/>
    <w:basedOn w:val="668"/>
    <w:link w:val="67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44CB0-4E3D-4646-ADE2-B9AC923C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2025-04-28T08:45:00Z</dcterms:created>
  <dcterms:modified xsi:type="dcterms:W3CDTF">2025-04-30T12:14:42Z</dcterms:modified>
</cp:coreProperties>
</file>